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FB" w:rsidRPr="00EB7DFB" w:rsidRDefault="00EB7DFB" w:rsidP="00EB7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</w:t>
      </w:r>
    </w:p>
    <w:p w:rsidR="00EB7DFB" w:rsidRPr="00EB7DFB" w:rsidRDefault="00EB7DFB" w:rsidP="00EB7D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7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</w:t>
      </w:r>
      <w:r w:rsidR="00AE3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СЕРГИЕВСКОГО</w:t>
      </w:r>
      <w:r w:rsidRPr="00EB7D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ДАНИЛОВСКОГО МУНИЦИПАЛЬНОГО РАЙОНА ВОЛГОГРАДСКОЙ ОБЛАСТИ</w:t>
      </w:r>
    </w:p>
    <w:p w:rsidR="00EB7DFB" w:rsidRPr="00EB7DFB" w:rsidRDefault="004B454A" w:rsidP="00EB7DF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pict>
          <v:line id="Прямая соединительная линия 1" o:spid="_x0000_s1026" style="position:absolute;left:0;text-align:left;z-index:251659264;visibility:visible" from="-22.6pt,9pt" to="481.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" strokeweight="4.5pt">
            <v:stroke linestyle="thickThin"/>
          </v:line>
        </w:pict>
      </w:r>
    </w:p>
    <w:p w:rsidR="00EB7DFB" w:rsidRPr="00EB7DFB" w:rsidRDefault="00EB7DFB" w:rsidP="00EB7DF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7DFB" w:rsidRPr="00EB7DFB" w:rsidRDefault="00EB7DFB" w:rsidP="00EB7DF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EB7DFB" w:rsidRDefault="00EB7DFB" w:rsidP="006306CF">
      <w:pPr>
        <w:spacing w:after="0" w:line="240" w:lineRule="auto"/>
        <w:rPr>
          <w:rFonts w:ascii="Arial" w:eastAsia="Times New Roman" w:hAnsi="Arial" w:cs="Arial"/>
          <w:b/>
          <w:bCs/>
          <w:color w:val="303F50"/>
          <w:sz w:val="20"/>
          <w:szCs w:val="20"/>
          <w:lang w:eastAsia="ru-RU"/>
        </w:rPr>
      </w:pPr>
      <w:r w:rsidRPr="00EB7DF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</w:t>
      </w:r>
      <w:r w:rsidR="00AE3B4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EB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EB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AE3B4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B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  <w:r w:rsidR="00D54C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EB7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54C5C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</w:p>
    <w:p w:rsidR="00161CB8" w:rsidRPr="006306CF" w:rsidRDefault="00161CB8" w:rsidP="006306CF">
      <w:pPr>
        <w:spacing w:before="195" w:after="0" w:line="195" w:lineRule="atLeast"/>
        <w:ind w:right="-1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 xml:space="preserve">Об утверждении </w:t>
      </w:r>
      <w:proofErr w:type="gramStart"/>
      <w:r w:rsidRP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 xml:space="preserve">Порядка </w:t>
      </w:r>
      <w:r w:rsid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</w:t>
      </w:r>
      <w:r w:rsidRP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 xml:space="preserve">едения реестра расходных обязательств </w:t>
      </w:r>
      <w:r w:rsidR="00AE3B44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 xml:space="preserve"> сельского поселения</w:t>
      </w:r>
      <w:proofErr w:type="gramEnd"/>
    </w:p>
    <w:p w:rsidR="00161CB8" w:rsidRPr="006306CF" w:rsidRDefault="00161CB8" w:rsidP="00161CB8">
      <w:pPr>
        <w:spacing w:before="195" w:after="0" w:line="195" w:lineRule="atLeast"/>
        <w:ind w:firstLine="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В соответствии с пунктом 5 статьи 87 Бюджетного кодекса Российской </w:t>
      </w:r>
      <w:proofErr w:type="spellStart"/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Федерации</w:t>
      </w:r>
      <w:proofErr w:type="gramStart"/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,</w:t>
      </w:r>
      <w:r w:rsidR="006306CF" w:rsidRPr="00630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="006306CF" w:rsidRPr="00630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риказом</w:t>
      </w:r>
      <w:proofErr w:type="spellEnd"/>
      <w:r w:rsidR="006306CF" w:rsidRPr="006306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Минфина России от 31.05.2017 г. № 82н «Об утверждении порядка представления реестров расходных обязательств субъектов Российской Федерации, сводов реестров расходных обязательств муниципальных образований, входящих в состав субъекта Российской Федерации, и признании утратившим силу Приказа Министерства финансов Российской Федерации от 1 июля 2015 г. N 103н «Об утверждении Порядка представления реестров расходных обязательств субъектов Российской Федерации и сводов реестров расходных обязательств муниципальных образований, входящих в состав субъекта Российской Федерации», 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администрация 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</w:t>
      </w:r>
      <w:r w:rsidR="00EB7DFB"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Даниловского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муниципального района Волгоградской области</w:t>
      </w:r>
    </w:p>
    <w:p w:rsidR="00161CB8" w:rsidRPr="006306CF" w:rsidRDefault="00161CB8" w:rsidP="006306CF">
      <w:pPr>
        <w:spacing w:before="195" w:after="0" w:line="19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П</w:t>
      </w:r>
      <w:proofErr w:type="gramEnd"/>
      <w:r w:rsidRP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 xml:space="preserve"> О С Т А Н О В Л Я Е Т:</w:t>
      </w:r>
    </w:p>
    <w:p w:rsidR="006306CF" w:rsidRDefault="00161CB8" w:rsidP="00161CB8">
      <w:pPr>
        <w:spacing w:before="195" w:after="0" w:line="195" w:lineRule="atLeast"/>
        <w:ind w:firstLine="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1. Утвердить прилагаемый Порядок ведения реестра расходных обязательств 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поселения.</w:t>
      </w:r>
    </w:p>
    <w:p w:rsidR="00161CB8" w:rsidRPr="006306CF" w:rsidRDefault="00161CB8" w:rsidP="00161CB8">
      <w:pPr>
        <w:spacing w:before="195" w:after="0" w:line="195" w:lineRule="atLeast"/>
        <w:ind w:firstLine="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2. Установить органом, уполномоченным осуществлять составление реестра расходных обязательств 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администрацию 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</w:t>
      </w:r>
      <w:r w:rsidR="00EB7DFB"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Даниловского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муниципального района Волгоградской области.</w:t>
      </w:r>
    </w:p>
    <w:p w:rsidR="00161CB8" w:rsidRPr="006306CF" w:rsidRDefault="00161CB8" w:rsidP="00161CB8">
      <w:pPr>
        <w:spacing w:before="195" w:after="0" w:line="195" w:lineRule="atLeast"/>
        <w:ind w:firstLine="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3. Признать утратившими силу постановлени</w:t>
      </w:r>
      <w:r w:rsidR="006306CF"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е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администрации 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от </w:t>
      </w:r>
      <w:r w:rsidR="006306CF"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2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5</w:t>
      </w:r>
      <w:r w:rsidR="006306CF"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.1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0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.2012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г.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№ 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36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"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порядк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е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ведения реестра расходных обязательств 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"</w:t>
      </w:r>
      <w:r w:rsidR="006306CF"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.</w:t>
      </w:r>
    </w:p>
    <w:p w:rsidR="00161CB8" w:rsidRPr="006306CF" w:rsidRDefault="00161CB8" w:rsidP="00161CB8">
      <w:pPr>
        <w:spacing w:before="195" w:after="0" w:line="195" w:lineRule="atLeast"/>
        <w:ind w:firstLine="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4. Настоящее постановление вступает в силу со дня его подписания и распространяет свое действие на правоотношения, возникшие с 01 января 201</w:t>
      </w:r>
      <w:r w:rsidR="00AE3B44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8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года.</w:t>
      </w:r>
    </w:p>
    <w:p w:rsidR="00161CB8" w:rsidRPr="006306CF" w:rsidRDefault="00161CB8" w:rsidP="00161CB8">
      <w:pPr>
        <w:spacing w:before="195" w:after="0" w:line="195" w:lineRule="atLeast"/>
        <w:ind w:firstLine="567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5. </w:t>
      </w:r>
      <w:proofErr w:type="gramStart"/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Контроль за</w:t>
      </w:r>
      <w:proofErr w:type="gramEnd"/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6306CF" w:rsidRDefault="00161CB8" w:rsidP="00161CB8">
      <w:pPr>
        <w:spacing w:before="195" w:after="0" w:line="195" w:lineRule="atLeast"/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 xml:space="preserve">Глава </w:t>
      </w:r>
      <w:r w:rsidR="00AE3B44"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>Сергиевского</w:t>
      </w:r>
    </w:p>
    <w:p w:rsidR="006306CF" w:rsidRPr="006306CF" w:rsidRDefault="00161CB8" w:rsidP="00161CB8">
      <w:pPr>
        <w:spacing w:before="195" w:after="0" w:line="195" w:lineRule="atLeast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>сельского поселения</w:t>
      </w:r>
      <w:r w:rsidR="006306CF"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 xml:space="preserve">                                                              </w:t>
      </w:r>
      <w:proofErr w:type="spellStart"/>
      <w:r w:rsidR="00AE3B44">
        <w:rPr>
          <w:rFonts w:ascii="Times New Roman" w:eastAsia="Times New Roman" w:hAnsi="Times New Roman" w:cs="Times New Roman"/>
          <w:bCs/>
          <w:color w:val="303F50"/>
          <w:sz w:val="28"/>
          <w:szCs w:val="28"/>
          <w:lang w:eastAsia="ru-RU"/>
        </w:rPr>
        <w:t>А.В.Иордатий</w:t>
      </w:r>
      <w:proofErr w:type="spellEnd"/>
    </w:p>
    <w:p w:rsidR="00AE3B44" w:rsidRDefault="00AE3B44" w:rsidP="00161CB8">
      <w:pPr>
        <w:spacing w:before="195" w:after="0" w:line="195" w:lineRule="atLeast"/>
        <w:ind w:left="6237"/>
        <w:rPr>
          <w:rFonts w:ascii="Times New Roman" w:eastAsia="Times New Roman" w:hAnsi="Times New Roman" w:cs="Times New Roman"/>
          <w:color w:val="303F50"/>
          <w:lang w:eastAsia="ru-RU"/>
        </w:rPr>
      </w:pPr>
    </w:p>
    <w:p w:rsidR="00161CB8" w:rsidRPr="006306CF" w:rsidRDefault="00161CB8" w:rsidP="00161CB8">
      <w:pPr>
        <w:spacing w:before="195" w:after="0" w:line="195" w:lineRule="atLeast"/>
        <w:ind w:left="6237"/>
        <w:rPr>
          <w:rFonts w:ascii="Times New Roman" w:eastAsia="Times New Roman" w:hAnsi="Times New Roman" w:cs="Times New Roman"/>
          <w:color w:val="303F50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lang w:eastAsia="ru-RU"/>
        </w:rPr>
        <w:lastRenderedPageBreak/>
        <w:t xml:space="preserve">ПРИЛОЖЕНИЕ </w:t>
      </w:r>
    </w:p>
    <w:p w:rsidR="00161CB8" w:rsidRPr="006306CF" w:rsidRDefault="00161CB8" w:rsidP="00161CB8">
      <w:pPr>
        <w:spacing w:before="195" w:after="0" w:line="195" w:lineRule="atLeast"/>
        <w:ind w:left="6237"/>
        <w:rPr>
          <w:rFonts w:ascii="Times New Roman" w:eastAsia="Times New Roman" w:hAnsi="Times New Roman" w:cs="Times New Roman"/>
          <w:color w:val="303F50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lang w:eastAsia="ru-RU"/>
        </w:rPr>
        <w:t xml:space="preserve">к постановлению администрации </w:t>
      </w:r>
      <w:r w:rsidR="00D86808">
        <w:rPr>
          <w:rFonts w:ascii="Times New Roman" w:eastAsia="Times New Roman" w:hAnsi="Times New Roman" w:cs="Times New Roman"/>
          <w:color w:val="303F50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lang w:eastAsia="ru-RU"/>
        </w:rPr>
        <w:t xml:space="preserve"> сельского поселения от </w:t>
      </w:r>
      <w:r w:rsidR="006306CF" w:rsidRPr="006306CF">
        <w:rPr>
          <w:rFonts w:ascii="Times New Roman" w:eastAsia="Times New Roman" w:hAnsi="Times New Roman" w:cs="Times New Roman"/>
          <w:color w:val="303F50"/>
          <w:lang w:eastAsia="ru-RU"/>
        </w:rPr>
        <w:t>1</w:t>
      </w:r>
      <w:r w:rsidR="00D86808">
        <w:rPr>
          <w:rFonts w:ascii="Times New Roman" w:eastAsia="Times New Roman" w:hAnsi="Times New Roman" w:cs="Times New Roman"/>
          <w:color w:val="303F50"/>
          <w:lang w:eastAsia="ru-RU"/>
        </w:rPr>
        <w:t>4</w:t>
      </w:r>
      <w:r w:rsidR="006306CF" w:rsidRPr="006306CF">
        <w:rPr>
          <w:rFonts w:ascii="Times New Roman" w:eastAsia="Times New Roman" w:hAnsi="Times New Roman" w:cs="Times New Roman"/>
          <w:color w:val="303F50"/>
          <w:lang w:eastAsia="ru-RU"/>
        </w:rPr>
        <w:t>.12</w:t>
      </w:r>
      <w:r w:rsidRPr="006306CF">
        <w:rPr>
          <w:rFonts w:ascii="Times New Roman" w:eastAsia="Times New Roman" w:hAnsi="Times New Roman" w:cs="Times New Roman"/>
          <w:color w:val="303F50"/>
          <w:lang w:eastAsia="ru-RU"/>
        </w:rPr>
        <w:t>.201</w:t>
      </w:r>
      <w:r w:rsidR="00D86808">
        <w:rPr>
          <w:rFonts w:ascii="Times New Roman" w:eastAsia="Times New Roman" w:hAnsi="Times New Roman" w:cs="Times New Roman"/>
          <w:color w:val="303F50"/>
          <w:lang w:eastAsia="ru-RU"/>
        </w:rPr>
        <w:t>8г.</w:t>
      </w:r>
      <w:r w:rsidRPr="006306CF">
        <w:rPr>
          <w:rFonts w:ascii="Times New Roman" w:eastAsia="Times New Roman" w:hAnsi="Times New Roman" w:cs="Times New Roman"/>
          <w:color w:val="303F50"/>
          <w:lang w:eastAsia="ru-RU"/>
        </w:rPr>
        <w:t xml:space="preserve"> № </w:t>
      </w:r>
      <w:r w:rsidR="00747D9B">
        <w:rPr>
          <w:rFonts w:ascii="Times New Roman" w:eastAsia="Times New Roman" w:hAnsi="Times New Roman" w:cs="Times New Roman"/>
          <w:color w:val="303F50"/>
          <w:lang w:eastAsia="ru-RU"/>
        </w:rPr>
        <w:t>88</w:t>
      </w:r>
    </w:p>
    <w:p w:rsidR="00161CB8" w:rsidRPr="006306CF" w:rsidRDefault="00161CB8" w:rsidP="00161CB8">
      <w:pPr>
        <w:spacing w:before="195" w:after="0" w:line="195" w:lineRule="atLeast"/>
        <w:jc w:val="center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Порядок</w:t>
      </w:r>
    </w:p>
    <w:p w:rsidR="00161CB8" w:rsidRPr="006306CF" w:rsidRDefault="00161CB8" w:rsidP="00161CB8">
      <w:pPr>
        <w:spacing w:before="195" w:after="0" w:line="195" w:lineRule="atLeast"/>
        <w:jc w:val="center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ведения Реестра расходных обязательств</w:t>
      </w:r>
    </w:p>
    <w:p w:rsidR="00161CB8" w:rsidRPr="006306CF" w:rsidRDefault="00D86808" w:rsidP="00161CB8">
      <w:pPr>
        <w:spacing w:before="195" w:after="0" w:line="195" w:lineRule="atLeast"/>
        <w:jc w:val="center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>Сергиевского</w:t>
      </w:r>
      <w:r w:rsidR="00161CB8" w:rsidRPr="006306CF">
        <w:rPr>
          <w:rFonts w:ascii="Times New Roman" w:eastAsia="Times New Roman" w:hAnsi="Times New Roman" w:cs="Times New Roman"/>
          <w:b/>
          <w:bCs/>
          <w:color w:val="303F50"/>
          <w:sz w:val="28"/>
          <w:szCs w:val="28"/>
          <w:lang w:eastAsia="ru-RU"/>
        </w:rPr>
        <w:t xml:space="preserve"> сельского поселения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1. Реестр расходных обязательств </w:t>
      </w:r>
      <w:r w:rsidR="00D8680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ведется с целью учета расходных обязательств </w:t>
      </w:r>
      <w:r w:rsidR="00D8680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и определения объема бюджетных ассигнований, необходимых для исполнения включенных в реестр обязательств.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2. В настоящем Порядке используются следующие термины и понятия: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- реестр расходных обязательств </w:t>
      </w:r>
      <w:r w:rsidR="00D8680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- свод (перечень) законов, иных нормативных правовых актов, обусловливающих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законов и иных нормативных правовых актов, муниципальных правовых актов с оценкой объемов бюджетных ассигнований, необходимых для исполнения включенных в реестр обязательств.</w:t>
      </w:r>
      <w:proofErr w:type="gramEnd"/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3. Администрация </w:t>
      </w:r>
      <w:r w:rsidR="00D8680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ежегодно в срок не позднее 1</w:t>
      </w:r>
      <w:r w:rsidR="00F91FF3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5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апреля текущего финансового года представляет в финансовый орган </w:t>
      </w:r>
      <w:r w:rsidR="00D8680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="006306CF"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</w:t>
      </w:r>
      <w:r w:rsidR="00D8680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реестр расходных обязательств по форме согласно приложению № 1 к настоящему Порядку.</w:t>
      </w:r>
      <w:bookmarkStart w:id="0" w:name="_GoBack"/>
      <w:bookmarkEnd w:id="0"/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Реестр расходных обязательств заполняются с учетом следующих особенностей: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proofErr w:type="gramStart"/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1) в части данных отчетного финансового года - в соответствии с плановыми и фактическими показателями отчета об исполнении бюджета (форма 0503117), утвержденного приказом Министерства финансов Российской Федерации от 28 декабря 2010 г. №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(далее - отчет), за отчетный финансовый год;</w:t>
      </w:r>
      <w:proofErr w:type="gramEnd"/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2) в части данных текущего финансового года - в соответствии с плановыми показателями отчета по состоянию на 1 марта текущего финансового года.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4. Реестр расходных обязательств заполняется в соответствии с Порядком представления реестров расходных обязательств субъектов Российской Федерации, сводов реестров расходных обязательств муниципальных 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lastRenderedPageBreak/>
        <w:t>образований, входящих в состав субъекта Российской Федерации, утвержденным приказом Минфина России от 31.05.2017 N 82н.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5. Каждый последующий реестр уточняет предыдущий в части правового обеспечения в следующих случаях: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1) принятия нормативных правовых актов, включая муниципальные программы, и заключения органами местного самоуправления городского поселения договоров и соглашений, предусматривающих возникновение расходных обязательств городского поселения (в соответствии с требованиями статьи 83 Бюджетного кодекса Российской Федерации);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2) изменения сроков действия (окончание, продление) действующих расходных обязательств городского поселения.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6. Расходные обязательства </w:t>
      </w:r>
      <w:r w:rsidR="00D8680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поселения, не включенные в реестр, не подлежат учету в составе бюджета действующих обязатель</w:t>
      </w:r>
      <w:proofErr w:type="gramStart"/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ств пр</w:t>
      </w:r>
      <w:proofErr w:type="gramEnd"/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и разработке проекта бюджета </w:t>
      </w:r>
      <w:r w:rsidR="00D8680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на очередной финансовый год и плановый период.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7. Администрация </w:t>
      </w:r>
      <w:r w:rsidR="00D86808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несет ответственность за достоверность и своевременное представление реестра расходных обязательств в финансовый орган в соответствии с законодательством Российской Федерации и законодательством Волгоградской области.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8. Администрация </w:t>
      </w:r>
      <w:r w:rsidR="00423731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обязана: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1) проводить анализ действующей нормативной правовой базы;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2) определять наименование расходного обязательства;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3) оценивать объем средств, необходимых на исполнение расходного обязательства;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4) обеспечивать своевременное предоставление реестра в финансовый орган.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9. Администрация </w:t>
      </w:r>
      <w:r w:rsidR="00423731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вправе: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1) запрашивать и получать от финансового органа необходимые разъяснения и уточнения по формированию реестра;</w:t>
      </w:r>
    </w:p>
    <w:p w:rsidR="00161CB8" w:rsidRPr="006306CF" w:rsidRDefault="00161CB8" w:rsidP="00161CB8">
      <w:pPr>
        <w:spacing w:before="195" w:after="0" w:line="195" w:lineRule="atLeast"/>
        <w:jc w:val="both"/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</w:pP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2) привлекать получателей средств бюджета </w:t>
      </w:r>
      <w:r w:rsidR="00423731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>Сергиевского</w:t>
      </w:r>
      <w:r w:rsidRPr="006306CF">
        <w:rPr>
          <w:rFonts w:ascii="Times New Roman" w:eastAsia="Times New Roman" w:hAnsi="Times New Roman" w:cs="Times New Roman"/>
          <w:color w:val="303F50"/>
          <w:sz w:val="28"/>
          <w:szCs w:val="28"/>
          <w:lang w:eastAsia="ru-RU"/>
        </w:rPr>
        <w:t xml:space="preserve"> сельского поселения к формированию реестра расходных обязательств.</w:t>
      </w:r>
    </w:p>
    <w:sectPr w:rsidR="00161CB8" w:rsidRPr="006306CF" w:rsidSect="006306C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CB8"/>
    <w:rsid w:val="000F0C65"/>
    <w:rsid w:val="000F6CD1"/>
    <w:rsid w:val="00161CB8"/>
    <w:rsid w:val="001C2D62"/>
    <w:rsid w:val="00423731"/>
    <w:rsid w:val="004A5CDB"/>
    <w:rsid w:val="004B454A"/>
    <w:rsid w:val="006306CF"/>
    <w:rsid w:val="00747D9B"/>
    <w:rsid w:val="00843F11"/>
    <w:rsid w:val="00994D11"/>
    <w:rsid w:val="00A91C25"/>
    <w:rsid w:val="00AE3B44"/>
    <w:rsid w:val="00BB20F9"/>
    <w:rsid w:val="00D54C5C"/>
    <w:rsid w:val="00D70150"/>
    <w:rsid w:val="00D86808"/>
    <w:rsid w:val="00EB7DFB"/>
    <w:rsid w:val="00F91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1CB8"/>
  </w:style>
  <w:style w:type="paragraph" w:customStyle="1" w:styleId="msonormal0">
    <w:name w:val="msonormal"/>
    <w:basedOn w:val="a"/>
    <w:rsid w:val="0016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1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10</cp:revision>
  <dcterms:created xsi:type="dcterms:W3CDTF">2018-01-23T05:39:00Z</dcterms:created>
  <dcterms:modified xsi:type="dcterms:W3CDTF">2018-12-17T08:09:00Z</dcterms:modified>
</cp:coreProperties>
</file>